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384A6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43001-360/2020</w:t>
            </w:r>
            <w:r w:rsidR="00D86308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384A6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D-116/20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384A6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08.12.2020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384A6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2431-20-001277/0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384A66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Sanacija plazu na cesti R3-716/5637 Lemerje - Grad (Radovci) v km 8,200 do km 8,320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D86308" w:rsidRPr="00D86308" w:rsidRDefault="00D86308" w:rsidP="00D8630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D86308">
        <w:rPr>
          <w:rFonts w:ascii="Tahoma" w:hAnsi="Tahoma" w:cs="Tahoma"/>
          <w:b/>
          <w:color w:val="333333"/>
          <w:sz w:val="22"/>
          <w:szCs w:val="22"/>
        </w:rPr>
        <w:t>JN007593/2020-W01 - D-116/20; Sanacija plazu na cesti R3-716/5637 Lemerje - Grad (Radovci) v km 8,200 do km 8,320, datum objave: 07.12.2020</w:t>
      </w:r>
    </w:p>
    <w:p w:rsidR="00D86308" w:rsidRPr="00D86308" w:rsidRDefault="00D86308" w:rsidP="00D8630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D86308">
        <w:rPr>
          <w:rFonts w:ascii="Tahoma" w:hAnsi="Tahoma" w:cs="Tahoma"/>
          <w:b/>
          <w:color w:val="333333"/>
          <w:sz w:val="22"/>
          <w:szCs w:val="22"/>
        </w:rPr>
        <w:t>Datum prejema: 08.12.2020   11:25</w:t>
      </w:r>
    </w:p>
    <w:p w:rsidR="00D86308" w:rsidRPr="00D86308" w:rsidRDefault="00D86308" w:rsidP="00D8630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D86308" w:rsidRPr="00D86308" w:rsidRDefault="00D86308" w:rsidP="00D8630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D86308" w:rsidRPr="00D86308" w:rsidRDefault="00D86308" w:rsidP="00D86308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D86308">
        <w:rPr>
          <w:rFonts w:ascii="Tahoma" w:hAnsi="Tahoma" w:cs="Tahoma"/>
          <w:color w:val="333333"/>
          <w:sz w:val="22"/>
          <w:szCs w:val="22"/>
        </w:rPr>
        <w:t>Spoštovani,</w:t>
      </w:r>
      <w:r w:rsidRPr="00D86308">
        <w:rPr>
          <w:rFonts w:ascii="Tahoma" w:hAnsi="Tahoma" w:cs="Tahoma"/>
          <w:color w:val="333333"/>
          <w:sz w:val="22"/>
          <w:szCs w:val="22"/>
        </w:rPr>
        <w:br/>
        <w:t>prosimo za pojasnilo referenčnih pogojev. Če je ponudnik referenčno delo izvedel skupaj s podizvajalcem, mora v tem javnem naročilu tistega podizvajalca tudi nominirati ali lahko kot glavni izvajalec pokrije referenco podizvajalca, kot je to običajno, in podizvajalca iz referenčnega posla ne rabi nominirati tudi tukaj?</w:t>
      </w:r>
    </w:p>
    <w:p w:rsidR="00E813F4" w:rsidRPr="00D86308" w:rsidRDefault="00E813F4" w:rsidP="00D86308">
      <w:pPr>
        <w:widowControl w:val="0"/>
        <w:spacing w:before="60" w:line="254" w:lineRule="atLeast"/>
        <w:ind w:left="357"/>
        <w:rPr>
          <w:rFonts w:ascii="Tahoma" w:hAnsi="Tahoma" w:cs="Tahoma"/>
          <w:sz w:val="22"/>
          <w:szCs w:val="22"/>
        </w:rPr>
      </w:pPr>
    </w:p>
    <w:p w:rsidR="00E813F4" w:rsidRPr="00D86308" w:rsidRDefault="00E813F4" w:rsidP="00E813F4">
      <w:pPr>
        <w:pStyle w:val="BodyText2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C67849" w:rsidRPr="00C67849" w:rsidRDefault="00C67849" w:rsidP="00C67849">
      <w:pPr>
        <w:pStyle w:val="ListParagraph"/>
        <w:widowControl w:val="0"/>
        <w:spacing w:before="60" w:line="254" w:lineRule="atLeast"/>
        <w:ind w:left="360"/>
        <w:jc w:val="both"/>
        <w:rPr>
          <w:rFonts w:ascii="Tahoma" w:hAnsi="Tahoma" w:cs="Tahoma"/>
          <w:sz w:val="22"/>
        </w:rPr>
      </w:pPr>
      <w:r w:rsidRPr="00C67849">
        <w:rPr>
          <w:rFonts w:ascii="Tahoma" w:hAnsi="Tahoma" w:cs="Tahoma"/>
          <w:sz w:val="22"/>
        </w:rPr>
        <w:t>Ponudnik kot glavni izvajalec pokrije referenco podizvajalca.</w:t>
      </w:r>
    </w:p>
    <w:p w:rsidR="00C67849" w:rsidRPr="00C67849" w:rsidRDefault="00C67849" w:rsidP="00C67849">
      <w:pPr>
        <w:pStyle w:val="ListParagraph"/>
        <w:widowControl w:val="0"/>
        <w:spacing w:before="60" w:line="254" w:lineRule="atLeast"/>
        <w:ind w:left="360"/>
        <w:jc w:val="both"/>
        <w:rPr>
          <w:rFonts w:ascii="Tahoma" w:hAnsi="Tahoma" w:cs="Tahoma"/>
          <w:sz w:val="22"/>
        </w:rPr>
      </w:pPr>
      <w:r w:rsidRPr="00C67849">
        <w:rPr>
          <w:rFonts w:ascii="Tahoma" w:hAnsi="Tahoma" w:cs="Tahoma"/>
          <w:sz w:val="22"/>
        </w:rPr>
        <w:t>Navajamo pa četrti odstavek opomb točke 3.1.3.4, ki pravi: Prevzeta dela mora sam neposredno tudi izvesti. To pomeni, da v kolikor gospodarski subjekt določenega posla ne bo izvajal sam, se poveže z drugim gospodarskim subjektom, ki bo manjkajoči posel izvajal, v partnerski odnos.</w:t>
      </w:r>
    </w:p>
    <w:p w:rsidR="00C67849" w:rsidRPr="00A9293C" w:rsidRDefault="00C67849" w:rsidP="00C67849">
      <w:pPr>
        <w:pStyle w:val="EndnoteText"/>
        <w:ind w:left="360"/>
        <w:jc w:val="both"/>
        <w:rPr>
          <w:rFonts w:ascii="Times New Roman" w:hAnsi="Times New Roman"/>
          <w:sz w:val="22"/>
        </w:rPr>
      </w:pPr>
    </w:p>
    <w:p w:rsidR="00C67849" w:rsidRPr="00C67849" w:rsidRDefault="00C67849" w:rsidP="00C67849">
      <w:pPr>
        <w:pStyle w:val="ListParagraph"/>
        <w:ind w:left="360"/>
        <w:rPr>
          <w:sz w:val="22"/>
        </w:rPr>
      </w:pPr>
    </w:p>
    <w:p w:rsidR="00E813F4" w:rsidRPr="00A9293C" w:rsidRDefault="00E813F4" w:rsidP="00C67849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66" w:rsidRDefault="00384A66">
      <w:r>
        <w:separator/>
      </w:r>
    </w:p>
  </w:endnote>
  <w:endnote w:type="continuationSeparator" w:id="0">
    <w:p w:rsidR="00384A66" w:rsidRDefault="0038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A66" w:rsidRDefault="00384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84A6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84A6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4A6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4A6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66" w:rsidRDefault="00384A66">
      <w:r>
        <w:separator/>
      </w:r>
    </w:p>
  </w:footnote>
  <w:footnote w:type="continuationSeparator" w:id="0">
    <w:p w:rsidR="00384A66" w:rsidRDefault="00384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A66" w:rsidRDefault="00384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A66" w:rsidRDefault="00384A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84A6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66"/>
    <w:rsid w:val="000646A9"/>
    <w:rsid w:val="001836BB"/>
    <w:rsid w:val="00216549"/>
    <w:rsid w:val="002507C2"/>
    <w:rsid w:val="00290551"/>
    <w:rsid w:val="003133A6"/>
    <w:rsid w:val="003560E2"/>
    <w:rsid w:val="003579C0"/>
    <w:rsid w:val="00384A66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C67849"/>
    <w:rsid w:val="00D86308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EFFDC7"/>
  <w15:chartTrackingRefBased/>
  <w15:docId w15:val="{39703A7A-4214-4D8F-B900-5771D9E8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155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2020-12-08T10:49:00Z</dcterms:created>
  <dcterms:modified xsi:type="dcterms:W3CDTF">2020-12-14T09:33:00Z</dcterms:modified>
</cp:coreProperties>
</file>